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" w:leftChars="-67" w:hanging="140" w:hangingChars="5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附件2</w:t>
      </w:r>
    </w:p>
    <w:p>
      <w:pPr>
        <w:spacing w:line="360" w:lineRule="auto"/>
        <w:ind w:left="19" w:leftChars="-67" w:hanging="160" w:hangingChars="50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报名资料要求</w:t>
      </w:r>
    </w:p>
    <w:tbl>
      <w:tblPr>
        <w:tblStyle w:val="6"/>
        <w:tblW w:w="10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285"/>
        <w:gridCol w:w="3992"/>
        <w:gridCol w:w="4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7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报价资料、</w:t>
            </w: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92" w:type="dxa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项目整体报价</w:t>
            </w:r>
            <w:r>
              <w:rPr>
                <w:rFonts w:hint="eastAsia" w:ascii="微软雅黑" w:hAnsi="微软雅黑" w:eastAsia="微软雅黑"/>
                <w:szCs w:val="21"/>
              </w:rPr>
              <w:t>及明细报价；</w:t>
            </w:r>
          </w:p>
        </w:tc>
        <w:tc>
          <w:tcPr>
            <w:tcW w:w="4075" w:type="dxa"/>
            <w:vMerge w:val="restart"/>
          </w:tcPr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（1）一份盖章扫描版，一份可编辑的WORD版或excel版；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（2）报价函扫描版请加盖贵司公章；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（3）相关售后质量及服务承诺。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tcBorders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规模实力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（1）一份可编辑的WORD版或excel版;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（2）代理公司需提供授权代理资质；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（3）贵司的营业执照、税务登记证、组织机构代码证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等</w:t>
            </w:r>
            <w:r>
              <w:rPr>
                <w:rFonts w:hint="eastAsia" w:ascii="微软雅黑" w:hAnsi="微软雅黑" w:eastAsia="微软雅黑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行业专注度（专业背景）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9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从业年限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实施方案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产品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介绍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（1）一份可编辑的WORD版或excel版;</w:t>
            </w:r>
          </w:p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（2）项目实施具体方案。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992" w:type="dxa"/>
            <w:tcBorders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采购要求</w:t>
            </w:r>
            <w:r>
              <w:rPr>
                <w:rFonts w:hint="eastAsia" w:ascii="微软雅黑" w:hAnsi="微软雅黑" w:eastAsia="微软雅黑"/>
                <w:szCs w:val="21"/>
              </w:rPr>
              <w:t>的响应情况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  <w:jc w:val="center"/>
        </w:trPr>
        <w:tc>
          <w:tcPr>
            <w:tcW w:w="6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成功实施项目数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及三家成功案例。</w:t>
            </w:r>
          </w:p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（非必备条件）</w:t>
            </w:r>
          </w:p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4075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提供三家合同（含项目内容清单）复印件。文件以“合作项目+合作单位+合作金额”命名。</w:t>
            </w:r>
          </w:p>
        </w:tc>
      </w:tr>
    </w:tbl>
    <w:p>
      <w:pPr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993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D45"/>
    <w:rsid w:val="000F34AF"/>
    <w:rsid w:val="0014192B"/>
    <w:rsid w:val="00142F58"/>
    <w:rsid w:val="00185B3F"/>
    <w:rsid w:val="001A2D9D"/>
    <w:rsid w:val="001C4E6F"/>
    <w:rsid w:val="002029E8"/>
    <w:rsid w:val="00225919"/>
    <w:rsid w:val="00241C52"/>
    <w:rsid w:val="002552F9"/>
    <w:rsid w:val="002B1F39"/>
    <w:rsid w:val="00301D45"/>
    <w:rsid w:val="00380A6A"/>
    <w:rsid w:val="0046410B"/>
    <w:rsid w:val="00481131"/>
    <w:rsid w:val="00560A29"/>
    <w:rsid w:val="0058243F"/>
    <w:rsid w:val="00596B62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82A01"/>
    <w:rsid w:val="009C1817"/>
    <w:rsid w:val="009D7D00"/>
    <w:rsid w:val="009F3D92"/>
    <w:rsid w:val="00A04781"/>
    <w:rsid w:val="00A779DB"/>
    <w:rsid w:val="00AC7B98"/>
    <w:rsid w:val="00B25BC7"/>
    <w:rsid w:val="00B65F3E"/>
    <w:rsid w:val="00B76D16"/>
    <w:rsid w:val="00BC27BB"/>
    <w:rsid w:val="00BC36B7"/>
    <w:rsid w:val="00C30A4F"/>
    <w:rsid w:val="00CB59E1"/>
    <w:rsid w:val="00D02A69"/>
    <w:rsid w:val="00D85AC4"/>
    <w:rsid w:val="00DC65A9"/>
    <w:rsid w:val="00EE3650"/>
    <w:rsid w:val="00F600CF"/>
    <w:rsid w:val="0F4B0A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449</Characters>
  <Lines>3</Lines>
  <Paragraphs>1</Paragraphs>
  <TotalTime>1</TotalTime>
  <ScaleCrop>false</ScaleCrop>
  <LinksUpToDate>false</LinksUpToDate>
  <CharactersWithSpaces>526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2020-07-20T02:13:00Z</dcterms:created>
  <dc:creator>netuser</dc:creator>
  <cp:lastModifiedBy>然儿</cp:lastModifiedBy>
  <dcterms:modified xsi:type="dcterms:W3CDTF">2021-12-15T03:08:17Z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01B77CEAA6FA4FC999FB15DC97EA34E7</vt:lpwstr>
  </property>
</Properties>
</file>